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D42C" w14:textId="77777777" w:rsidR="00951594" w:rsidRDefault="00951594">
      <w:pPr>
        <w:spacing w:after="0"/>
        <w:ind w:left="120"/>
      </w:pPr>
    </w:p>
    <w:p w14:paraId="4F568AA7" w14:textId="77777777" w:rsidR="00951594" w:rsidRPr="00EA1592" w:rsidRDefault="00F17A9A" w:rsidP="000C0EAC">
      <w:pPr>
        <w:spacing w:after="0"/>
        <w:ind w:left="120"/>
        <w:jc w:val="center"/>
        <w:rPr>
          <w:b/>
          <w:bCs/>
          <w:sz w:val="28"/>
          <w:szCs w:val="28"/>
        </w:rPr>
      </w:pPr>
      <w:r w:rsidRPr="00EA1592">
        <w:rPr>
          <w:rFonts w:ascii="Cambria" w:hAnsi="Cambria"/>
          <w:b/>
          <w:bCs/>
          <w:color w:val="000000"/>
          <w:sz w:val="28"/>
          <w:szCs w:val="28"/>
        </w:rPr>
        <w:t>201</w:t>
      </w:r>
      <w:r w:rsidR="008F1565" w:rsidRPr="00EA1592">
        <w:rPr>
          <w:rFonts w:ascii="Cambria" w:hAnsi="Cambria"/>
          <w:b/>
          <w:bCs/>
          <w:color w:val="000000"/>
          <w:sz w:val="28"/>
          <w:szCs w:val="28"/>
        </w:rPr>
        <w:t>8</w:t>
      </w:r>
      <w:r w:rsidRPr="00EA1592">
        <w:rPr>
          <w:rFonts w:ascii="Cambria" w:hAnsi="Cambria"/>
          <w:b/>
          <w:bCs/>
          <w:color w:val="000000"/>
          <w:sz w:val="28"/>
          <w:szCs w:val="28"/>
        </w:rPr>
        <w:t>-201</w:t>
      </w:r>
      <w:r w:rsidR="008F1565" w:rsidRPr="00EA1592">
        <w:rPr>
          <w:rFonts w:ascii="Cambria" w:hAnsi="Cambria"/>
          <w:b/>
          <w:bCs/>
          <w:color w:val="000000"/>
          <w:sz w:val="28"/>
          <w:szCs w:val="28"/>
        </w:rPr>
        <w:t>9</w:t>
      </w:r>
      <w:r w:rsidRPr="00EA1592">
        <w:rPr>
          <w:rFonts w:ascii="Cambria" w:hAnsi="Cambria"/>
          <w:b/>
          <w:bCs/>
          <w:color w:val="000000"/>
          <w:sz w:val="28"/>
          <w:szCs w:val="28"/>
        </w:rPr>
        <w:t xml:space="preserve"> SCAN Dietetic Internship Award </w:t>
      </w:r>
      <w:r w:rsidR="00E90FA1">
        <w:rPr>
          <w:rFonts w:ascii="Cambria" w:hAnsi="Cambria"/>
          <w:b/>
          <w:bCs/>
          <w:color w:val="000000"/>
          <w:sz w:val="28"/>
          <w:szCs w:val="28"/>
        </w:rPr>
        <w:br/>
      </w:r>
      <w:r w:rsidRPr="00EA1592">
        <w:rPr>
          <w:rFonts w:ascii="Cambria" w:hAnsi="Cambria"/>
          <w:b/>
          <w:bCs/>
          <w:color w:val="000000"/>
          <w:sz w:val="28"/>
          <w:szCs w:val="28"/>
        </w:rPr>
        <w:t>Instructions and Application</w:t>
      </w:r>
    </w:p>
    <w:p w14:paraId="46120D5F" w14:textId="77777777" w:rsidR="00951594" w:rsidRDefault="00F17A9A" w:rsidP="00E90FA1">
      <w:pPr>
        <w:pStyle w:val="Heading1"/>
        <w:spacing w:after="0"/>
        <w:ind w:left="120"/>
        <w:jc w:val="both"/>
      </w:pPr>
      <w:r>
        <w:rPr>
          <w:rFonts w:ascii="Cambria" w:hAnsi="Cambria"/>
          <w:color w:val="000000"/>
        </w:rPr>
        <w:t>Purpose</w:t>
      </w:r>
    </w:p>
    <w:p w14:paraId="3D97D426" w14:textId="77777777" w:rsidR="00951594" w:rsidRDefault="00F17A9A" w:rsidP="00E90FA1">
      <w:pPr>
        <w:numPr>
          <w:ilvl w:val="0"/>
          <w:numId w:val="1"/>
        </w:numPr>
        <w:spacing w:after="0"/>
        <w:jc w:val="both"/>
      </w:pPr>
      <w:r>
        <w:rPr>
          <w:rFonts w:ascii="Cambria" w:hAnsi="Cambria"/>
          <w:color w:val="000000"/>
        </w:rPr>
        <w:t xml:space="preserve">To provide funds to </w:t>
      </w:r>
      <w:r w:rsidR="000C0EAC">
        <w:rPr>
          <w:rFonts w:ascii="Cambria" w:hAnsi="Cambria"/>
          <w:color w:val="000000"/>
        </w:rPr>
        <w:t xml:space="preserve">help </w:t>
      </w:r>
      <w:r>
        <w:rPr>
          <w:rFonts w:ascii="Cambria" w:hAnsi="Cambria"/>
          <w:color w:val="000000"/>
        </w:rPr>
        <w:t xml:space="preserve">support SCAN student members </w:t>
      </w:r>
      <w:r w:rsidR="000C0EAC">
        <w:rPr>
          <w:rFonts w:ascii="Cambria" w:hAnsi="Cambria"/>
          <w:color w:val="000000"/>
        </w:rPr>
        <w:t>during</w:t>
      </w:r>
      <w:r>
        <w:rPr>
          <w:rFonts w:ascii="Cambria" w:hAnsi="Cambria"/>
          <w:color w:val="000000"/>
        </w:rPr>
        <w:t xml:space="preserve"> their dietetic internship.</w:t>
      </w:r>
    </w:p>
    <w:p w14:paraId="04B27918" w14:textId="77777777" w:rsidR="00951594" w:rsidRDefault="00F17A9A" w:rsidP="00E90FA1">
      <w:pPr>
        <w:numPr>
          <w:ilvl w:val="0"/>
          <w:numId w:val="1"/>
        </w:numPr>
        <w:spacing w:after="0"/>
        <w:jc w:val="both"/>
      </w:pPr>
      <w:r>
        <w:rPr>
          <w:rFonts w:ascii="Cambria" w:hAnsi="Cambria"/>
          <w:color w:val="000000"/>
        </w:rPr>
        <w:t>To encourage students in the pursuit of careers in SCAN’s areas of practice.</w:t>
      </w:r>
    </w:p>
    <w:p w14:paraId="4DDC458A" w14:textId="77777777" w:rsidR="00951594" w:rsidRDefault="00F17A9A" w:rsidP="00E90FA1">
      <w:pPr>
        <w:pStyle w:val="Heading1"/>
        <w:spacing w:after="0"/>
        <w:ind w:left="120"/>
        <w:jc w:val="both"/>
      </w:pPr>
      <w:r>
        <w:rPr>
          <w:rFonts w:ascii="Cambria" w:hAnsi="Cambria"/>
          <w:color w:val="000000"/>
        </w:rPr>
        <w:t>Award Description</w:t>
      </w:r>
    </w:p>
    <w:p w14:paraId="1664A556" w14:textId="5181EA23" w:rsidR="00951594" w:rsidRDefault="00F17A9A" w:rsidP="00A75043">
      <w:pPr>
        <w:spacing w:after="0"/>
        <w:ind w:left="120"/>
        <w:jc w:val="both"/>
      </w:pPr>
      <w:r>
        <w:rPr>
          <w:rFonts w:ascii="Cambria" w:hAnsi="Cambria"/>
          <w:color w:val="000000"/>
        </w:rPr>
        <w:t>The 201</w:t>
      </w:r>
      <w:r w:rsidR="008F1565">
        <w:rPr>
          <w:rFonts w:ascii="Cambria" w:hAnsi="Cambria"/>
          <w:color w:val="000000"/>
        </w:rPr>
        <w:t>8</w:t>
      </w:r>
      <w:r>
        <w:rPr>
          <w:rFonts w:ascii="Cambria" w:hAnsi="Cambria"/>
          <w:color w:val="000000"/>
        </w:rPr>
        <w:t>-201</w:t>
      </w:r>
      <w:r w:rsidR="008F1565">
        <w:rPr>
          <w:rFonts w:ascii="Cambria" w:hAnsi="Cambria"/>
          <w:color w:val="000000"/>
        </w:rPr>
        <w:t>9</w:t>
      </w:r>
      <w:r>
        <w:rPr>
          <w:rFonts w:ascii="Cambria" w:hAnsi="Cambria"/>
          <w:color w:val="000000"/>
        </w:rPr>
        <w:t xml:space="preserve"> SCAN Dietetic Internship Awards (</w:t>
      </w:r>
      <w:r w:rsidR="000C0EAC">
        <w:rPr>
          <w:rFonts w:ascii="Cambria" w:hAnsi="Cambria"/>
          <w:color w:val="000000"/>
        </w:rPr>
        <w:t xml:space="preserve">fiscal year </w:t>
      </w:r>
      <w:r>
        <w:rPr>
          <w:rFonts w:ascii="Cambria" w:hAnsi="Cambria"/>
          <w:color w:val="000000"/>
        </w:rPr>
        <w:t xml:space="preserve">June 1-May 31) </w:t>
      </w:r>
      <w:r w:rsidR="00E90FA1">
        <w:rPr>
          <w:rFonts w:ascii="Cambria" w:hAnsi="Cambria"/>
          <w:color w:val="000000"/>
        </w:rPr>
        <w:t>will be given out in Spring</w:t>
      </w:r>
      <w:r w:rsidR="008F1565">
        <w:rPr>
          <w:rFonts w:ascii="Cambria" w:hAnsi="Cambria"/>
          <w:color w:val="000000"/>
        </w:rPr>
        <w:t xml:space="preserve"> </w:t>
      </w:r>
      <w:r w:rsidR="00E90FA1">
        <w:rPr>
          <w:rFonts w:ascii="Cambria" w:hAnsi="Cambria"/>
          <w:color w:val="000000"/>
        </w:rPr>
        <w:t>20</w:t>
      </w:r>
      <w:r w:rsidR="008F1565">
        <w:rPr>
          <w:rFonts w:ascii="Cambria" w:hAnsi="Cambria"/>
          <w:color w:val="000000"/>
        </w:rPr>
        <w:t xml:space="preserve">19. </w:t>
      </w:r>
      <w:r w:rsidR="00E90FA1">
        <w:rPr>
          <w:rFonts w:ascii="Cambria" w:hAnsi="Cambria"/>
          <w:color w:val="000000"/>
        </w:rPr>
        <w:t>SCAN w</w:t>
      </w:r>
      <w:bookmarkStart w:id="0" w:name="_GoBack"/>
      <w:bookmarkEnd w:id="0"/>
      <w:r w:rsidR="00E90FA1">
        <w:rPr>
          <w:rFonts w:ascii="Cambria" w:hAnsi="Cambria"/>
          <w:color w:val="000000"/>
        </w:rPr>
        <w:t>ill</w:t>
      </w:r>
      <w:r w:rsidR="008F1565">
        <w:rPr>
          <w:rFonts w:ascii="Cambria" w:hAnsi="Cambria"/>
          <w:color w:val="000000"/>
        </w:rPr>
        <w:t xml:space="preserve"> award </w:t>
      </w:r>
      <w:r w:rsidR="008F1565" w:rsidRPr="00E90FA1">
        <w:rPr>
          <w:rFonts w:ascii="Cambria" w:hAnsi="Cambria"/>
          <w:b/>
          <w:color w:val="000000"/>
        </w:rPr>
        <w:t>5 stipends of $</w:t>
      </w:r>
      <w:r w:rsidR="00B876AC" w:rsidRPr="00E90FA1">
        <w:rPr>
          <w:rFonts w:ascii="Cambria" w:hAnsi="Cambria"/>
          <w:b/>
          <w:color w:val="000000"/>
        </w:rPr>
        <w:t>5</w:t>
      </w:r>
      <w:r w:rsidR="008F1565" w:rsidRPr="00E90FA1">
        <w:rPr>
          <w:rFonts w:ascii="Cambria" w:hAnsi="Cambria"/>
          <w:b/>
          <w:color w:val="000000"/>
        </w:rPr>
        <w:t>00</w:t>
      </w:r>
      <w:r>
        <w:rPr>
          <w:rFonts w:ascii="Cambria" w:hAnsi="Cambria"/>
          <w:color w:val="000000"/>
        </w:rPr>
        <w:t xml:space="preserve"> to defray expenses associated with dietetic internship</w:t>
      </w:r>
      <w:r w:rsidR="00E90FA1">
        <w:rPr>
          <w:rFonts w:ascii="Cambria" w:hAnsi="Cambria"/>
          <w:color w:val="000000"/>
        </w:rPr>
        <w:t>s</w:t>
      </w:r>
      <w:r>
        <w:rPr>
          <w:rFonts w:ascii="Cambria" w:hAnsi="Cambria"/>
          <w:color w:val="000000"/>
        </w:rPr>
        <w:t xml:space="preserve"> such</w:t>
      </w:r>
      <w:r w:rsidR="00E90FA1">
        <w:rPr>
          <w:rFonts w:ascii="Cambria" w:hAnsi="Cambria"/>
          <w:color w:val="000000"/>
        </w:rPr>
        <w:t xml:space="preserve"> as DICAS, D&amp;D Digital Matching, </w:t>
      </w:r>
      <w:r>
        <w:rPr>
          <w:rFonts w:ascii="Cambria" w:hAnsi="Cambria"/>
          <w:color w:val="000000"/>
        </w:rPr>
        <w:t>application fees, tuition, and books.</w:t>
      </w:r>
    </w:p>
    <w:p w14:paraId="2E27A4CB" w14:textId="77777777" w:rsidR="00951594" w:rsidRPr="00EA1592" w:rsidRDefault="00F17A9A" w:rsidP="00E90FA1">
      <w:pPr>
        <w:spacing w:after="0"/>
        <w:ind w:left="120"/>
        <w:jc w:val="both"/>
        <w:rPr>
          <w:b/>
          <w:bCs/>
          <w:sz w:val="28"/>
          <w:szCs w:val="28"/>
        </w:rPr>
      </w:pPr>
      <w:r>
        <w:br/>
      </w:r>
      <w:r w:rsidRPr="00EA1592">
        <w:rPr>
          <w:rFonts w:ascii="Cambria" w:hAnsi="Cambria"/>
          <w:b/>
          <w:bCs/>
          <w:color w:val="000000"/>
          <w:sz w:val="28"/>
          <w:szCs w:val="28"/>
        </w:rPr>
        <w:t>Requirements</w:t>
      </w:r>
    </w:p>
    <w:p w14:paraId="41E9BD56" w14:textId="77777777" w:rsidR="00951594" w:rsidRDefault="00F17A9A" w:rsidP="00E90FA1">
      <w:pPr>
        <w:numPr>
          <w:ilvl w:val="0"/>
          <w:numId w:val="2"/>
        </w:numPr>
        <w:spacing w:after="0"/>
        <w:jc w:val="both"/>
      </w:pPr>
      <w:r>
        <w:rPr>
          <w:rFonts w:ascii="Cambria" w:hAnsi="Cambria"/>
          <w:color w:val="000000"/>
        </w:rPr>
        <w:t>Must have been matched for an ACEND accredited dietetic internship and accepted the appointment by the established Appointment Day deadline, or must be currently enrolled in an ACEND accredited dietetic internship.</w:t>
      </w:r>
    </w:p>
    <w:p w14:paraId="3F1171EC" w14:textId="77777777" w:rsidR="00951594" w:rsidRDefault="00F17A9A" w:rsidP="00E90FA1">
      <w:pPr>
        <w:numPr>
          <w:ilvl w:val="0"/>
          <w:numId w:val="2"/>
        </w:numPr>
        <w:spacing w:after="0"/>
        <w:jc w:val="both"/>
      </w:pPr>
      <w:r>
        <w:rPr>
          <w:rFonts w:ascii="Cambria" w:hAnsi="Cambria"/>
          <w:color w:val="000000"/>
        </w:rPr>
        <w:t>Recipient will be a SCAN member at the time of application submission and remain a member during the year funds are received.</w:t>
      </w:r>
    </w:p>
    <w:p w14:paraId="1B4C30DF" w14:textId="77777777" w:rsidR="00951594" w:rsidRDefault="00F17A9A" w:rsidP="00E90FA1">
      <w:pPr>
        <w:numPr>
          <w:ilvl w:val="0"/>
          <w:numId w:val="2"/>
        </w:numPr>
        <w:spacing w:after="0"/>
        <w:jc w:val="both"/>
      </w:pPr>
      <w:r>
        <w:rPr>
          <w:rFonts w:ascii="Cambria" w:hAnsi="Cambria"/>
          <w:color w:val="000000"/>
        </w:rPr>
        <w:t xml:space="preserve">Award funds will be in the form </w:t>
      </w:r>
      <w:r w:rsidR="00A75043">
        <w:rPr>
          <w:rFonts w:ascii="Cambria" w:hAnsi="Cambria"/>
          <w:color w:val="000000"/>
        </w:rPr>
        <w:t xml:space="preserve">of </w:t>
      </w:r>
      <w:r>
        <w:rPr>
          <w:rFonts w:ascii="Cambria" w:hAnsi="Cambria"/>
          <w:color w:val="000000"/>
        </w:rPr>
        <w:t>a stipend to be issued to accepted applicants. Consult with your accountant regarding individual tax liabilities.</w:t>
      </w:r>
    </w:p>
    <w:p w14:paraId="54FB8F16" w14:textId="77777777" w:rsidR="00951594" w:rsidRDefault="00F17A9A" w:rsidP="00E90FA1">
      <w:pPr>
        <w:numPr>
          <w:ilvl w:val="0"/>
          <w:numId w:val="2"/>
        </w:numPr>
        <w:spacing w:after="0"/>
        <w:jc w:val="both"/>
      </w:pPr>
      <w:r>
        <w:rPr>
          <w:rFonts w:ascii="Cambria" w:hAnsi="Cambria"/>
          <w:color w:val="000000"/>
        </w:rPr>
        <w:t>If for any reason, the awardee does not start the internship program, the selected applicant must return the stipend to SCAN.</w:t>
      </w:r>
    </w:p>
    <w:p w14:paraId="51AD220C" w14:textId="000019E2" w:rsidR="00951594" w:rsidRDefault="00F17A9A">
      <w:pPr>
        <w:numPr>
          <w:ilvl w:val="0"/>
          <w:numId w:val="2"/>
        </w:numPr>
        <w:spacing w:after="0"/>
        <w:jc w:val="both"/>
      </w:pPr>
      <w:r>
        <w:rPr>
          <w:rFonts w:ascii="Cambria" w:hAnsi="Cambria"/>
          <w:color w:val="000000"/>
        </w:rPr>
        <w:t>If for any reason, the awardee willfully leaves their program appointment, any funds that had been released must be returned in full to SCAN within 30-days of leaving the program.</w:t>
      </w:r>
    </w:p>
    <w:p w14:paraId="7A000524" w14:textId="77777777" w:rsidR="00951594" w:rsidRDefault="00F17A9A">
      <w:pPr>
        <w:pStyle w:val="Heading1"/>
        <w:spacing w:after="0"/>
        <w:ind w:left="120"/>
      </w:pPr>
      <w:r>
        <w:rPr>
          <w:rFonts w:ascii="Cambria" w:hAnsi="Cambria"/>
          <w:color w:val="000000"/>
        </w:rPr>
        <w:t>Application Instructions</w:t>
      </w:r>
    </w:p>
    <w:p w14:paraId="6DD22DA9" w14:textId="77777777" w:rsidR="00951594" w:rsidRDefault="00F17A9A" w:rsidP="00E90FA1">
      <w:pPr>
        <w:spacing w:after="0"/>
        <w:ind w:left="120"/>
        <w:jc w:val="both"/>
      </w:pPr>
      <w:r>
        <w:rPr>
          <w:rFonts w:ascii="Cambria" w:hAnsi="Cambria"/>
          <w:color w:val="000000"/>
        </w:rPr>
        <w:t xml:space="preserve">All applications must include the following items assembled into one PDF file and uploaded to the SCAN website. All information, except for signatures, should be typed. Files should be named as follows: </w:t>
      </w:r>
      <w:r>
        <w:rPr>
          <w:rFonts w:ascii="Cambria" w:hAnsi="Cambria"/>
          <w:i/>
          <w:color w:val="000000"/>
        </w:rPr>
        <w:t>Last Name of Applicant – First Name of Applicant – SCAN Internship Award</w:t>
      </w:r>
    </w:p>
    <w:p w14:paraId="332EA8B4" w14:textId="77777777" w:rsidR="00951594" w:rsidRDefault="00F17A9A">
      <w:pPr>
        <w:numPr>
          <w:ilvl w:val="0"/>
          <w:numId w:val="3"/>
        </w:numPr>
        <w:spacing w:after="0"/>
      </w:pPr>
      <w:r>
        <w:rPr>
          <w:rFonts w:ascii="Cambria" w:hAnsi="Cambria"/>
          <w:i/>
          <w:color w:val="000000"/>
        </w:rPr>
        <w:t>Appendix A: Application</w:t>
      </w:r>
    </w:p>
    <w:p w14:paraId="200AC20E" w14:textId="77777777" w:rsidR="00951594" w:rsidRDefault="00F17A9A">
      <w:pPr>
        <w:numPr>
          <w:ilvl w:val="0"/>
          <w:numId w:val="3"/>
        </w:numPr>
        <w:spacing w:after="0"/>
      </w:pPr>
      <w:r>
        <w:rPr>
          <w:rFonts w:ascii="Cambria" w:hAnsi="Cambria"/>
          <w:color w:val="000000"/>
        </w:rPr>
        <w:t>Essay (300 words or less) from the applicant, describing:</w:t>
      </w:r>
    </w:p>
    <w:p w14:paraId="57C3638F" w14:textId="77777777" w:rsidR="00951594" w:rsidRDefault="00F17A9A">
      <w:pPr>
        <w:numPr>
          <w:ilvl w:val="1"/>
          <w:numId w:val="3"/>
        </w:numPr>
        <w:spacing w:after="0"/>
      </w:pPr>
      <w:r>
        <w:rPr>
          <w:rFonts w:ascii="Cambria" w:hAnsi="Cambria"/>
          <w:color w:val="000000"/>
        </w:rPr>
        <w:t>Applicant’s career goals</w:t>
      </w:r>
    </w:p>
    <w:p w14:paraId="7DCF41EF" w14:textId="77777777" w:rsidR="00951594" w:rsidRDefault="00F17A9A">
      <w:pPr>
        <w:numPr>
          <w:ilvl w:val="1"/>
          <w:numId w:val="3"/>
        </w:numPr>
        <w:spacing w:after="0"/>
      </w:pPr>
      <w:r>
        <w:rPr>
          <w:rFonts w:ascii="Cambria" w:hAnsi="Cambria"/>
          <w:color w:val="000000"/>
        </w:rPr>
        <w:t>Applicant’s involvement with SCAN</w:t>
      </w:r>
    </w:p>
    <w:p w14:paraId="132157A0" w14:textId="77777777" w:rsidR="00951594" w:rsidRDefault="00F17A9A" w:rsidP="00E90FA1">
      <w:pPr>
        <w:numPr>
          <w:ilvl w:val="1"/>
          <w:numId w:val="3"/>
        </w:numPr>
        <w:spacing w:after="0"/>
        <w:jc w:val="both"/>
      </w:pPr>
      <w:r>
        <w:rPr>
          <w:rFonts w:ascii="Cambria" w:hAnsi="Cambria"/>
          <w:color w:val="000000"/>
        </w:rPr>
        <w:t>Brief description of how involvement with SCAN will help achieve career goals</w:t>
      </w:r>
    </w:p>
    <w:p w14:paraId="012B5AE3" w14:textId="77777777" w:rsidR="00951594" w:rsidRDefault="00F17A9A" w:rsidP="00E90FA1">
      <w:pPr>
        <w:numPr>
          <w:ilvl w:val="0"/>
          <w:numId w:val="3"/>
        </w:numPr>
        <w:spacing w:after="0"/>
        <w:jc w:val="both"/>
      </w:pPr>
      <w:r>
        <w:rPr>
          <w:rFonts w:ascii="Cambria" w:hAnsi="Cambria"/>
          <w:color w:val="000000"/>
        </w:rPr>
        <w:lastRenderedPageBreak/>
        <w:t>Applicant’s curriculum vitae (CV) or resume, not to exceed two pages. The CV/resume should document education, relevant work or volunteer experience, honors and awards, and publications, if applicable.</w:t>
      </w:r>
    </w:p>
    <w:p w14:paraId="774A6E0F" w14:textId="77777777" w:rsidR="00951594" w:rsidRDefault="00F17A9A" w:rsidP="00E90FA1">
      <w:pPr>
        <w:numPr>
          <w:ilvl w:val="0"/>
          <w:numId w:val="3"/>
        </w:numPr>
        <w:spacing w:after="0"/>
        <w:jc w:val="both"/>
      </w:pPr>
      <w:r>
        <w:rPr>
          <w:rFonts w:ascii="Cambria" w:hAnsi="Cambria"/>
          <w:color w:val="000000"/>
        </w:rPr>
        <w:t>Proof of enrollment/acceptance of match into an accredited dietetic internship program.</w:t>
      </w:r>
    </w:p>
    <w:p w14:paraId="7D6D2D1C" w14:textId="77777777" w:rsidR="00951594" w:rsidRDefault="00F17A9A" w:rsidP="00E90FA1">
      <w:pPr>
        <w:numPr>
          <w:ilvl w:val="0"/>
          <w:numId w:val="3"/>
        </w:numPr>
        <w:spacing w:after="0"/>
        <w:jc w:val="both"/>
      </w:pPr>
      <w:r>
        <w:rPr>
          <w:rFonts w:ascii="Cambria" w:hAnsi="Cambria"/>
          <w:color w:val="000000"/>
        </w:rPr>
        <w:t>One (1) online five-question reference evaluation from</w:t>
      </w:r>
      <w:r w:rsidR="00A75043">
        <w:rPr>
          <w:rFonts w:ascii="Cambria" w:hAnsi="Cambria"/>
          <w:color w:val="000000"/>
        </w:rPr>
        <w:t xml:space="preserve"> a</w:t>
      </w:r>
      <w:r>
        <w:rPr>
          <w:rFonts w:ascii="Cambria" w:hAnsi="Cambria"/>
          <w:color w:val="000000"/>
        </w:rPr>
        <w:t xml:space="preserve"> previous faculty member. Provide the following link to selected faculty member (evaluation must be completed by application deadline in order for application to be considered complete): </w:t>
      </w:r>
      <w:hyperlink r:id="rId7" w:history="1">
        <w:r w:rsidR="00E90FA1" w:rsidRPr="00611A8F">
          <w:rPr>
            <w:rStyle w:val="Hyperlink"/>
            <w:rFonts w:ascii="Cambria" w:hAnsi="Cambria"/>
          </w:rPr>
          <w:t>https://www.surveymonkey.com/r/DIaward</w:t>
        </w:r>
      </w:hyperlink>
      <w:r w:rsidR="00E90FA1">
        <w:rPr>
          <w:rFonts w:ascii="Cambria" w:hAnsi="Cambria"/>
          <w:color w:val="0000FF"/>
          <w:u w:val="single"/>
        </w:rPr>
        <w:t xml:space="preserve"> </w:t>
      </w:r>
    </w:p>
    <w:p w14:paraId="606873B2" w14:textId="77777777" w:rsidR="00951594" w:rsidRDefault="00F17A9A">
      <w:pPr>
        <w:pStyle w:val="Heading1"/>
        <w:spacing w:after="0"/>
        <w:ind w:left="120"/>
      </w:pPr>
      <w:r>
        <w:rPr>
          <w:rFonts w:ascii="Cambria" w:hAnsi="Cambria"/>
          <w:color w:val="000000"/>
        </w:rPr>
        <w:t>Application Deadline</w:t>
      </w:r>
    </w:p>
    <w:p w14:paraId="222B5C7E" w14:textId="19B094F1" w:rsidR="00E90FA1" w:rsidRPr="00E90FA1" w:rsidRDefault="00E90FA1">
      <w:pPr>
        <w:rPr>
          <w:rFonts w:ascii="Cambria" w:hAnsi="Cambria"/>
        </w:rPr>
      </w:pPr>
      <w:r w:rsidRPr="00E90FA1">
        <w:rPr>
          <w:rFonts w:ascii="Cambria" w:hAnsi="Cambria"/>
        </w:rPr>
        <w:t xml:space="preserve">Please complete the SCAN Dietetic Internship Award Application form and submit to SCAN at </w:t>
      </w:r>
      <w:hyperlink r:id="rId8" w:history="1">
        <w:r w:rsidRPr="00E90FA1">
          <w:rPr>
            <w:rStyle w:val="Hyperlink"/>
            <w:rFonts w:ascii="Cambria" w:hAnsi="Cambria"/>
          </w:rPr>
          <w:t>info@scandpg.org</w:t>
        </w:r>
      </w:hyperlink>
      <w:r w:rsidRPr="00E90FA1">
        <w:rPr>
          <w:rFonts w:ascii="Cambria" w:hAnsi="Cambria"/>
        </w:rPr>
        <w:t xml:space="preserve"> </w:t>
      </w:r>
      <w:r>
        <w:rPr>
          <w:rFonts w:ascii="Cambria" w:hAnsi="Cambria"/>
        </w:rPr>
        <w:t>by</w:t>
      </w:r>
      <w:r w:rsidRPr="00E90FA1">
        <w:rPr>
          <w:rFonts w:ascii="Cambria" w:hAnsi="Cambria"/>
        </w:rPr>
        <w:t xml:space="preserve"> </w:t>
      </w:r>
      <w:r w:rsidRPr="00E90FA1">
        <w:rPr>
          <w:rFonts w:ascii="Cambria" w:hAnsi="Cambria"/>
          <w:b/>
        </w:rPr>
        <w:t>Friday, January 18, 2019</w:t>
      </w:r>
      <w:r w:rsidR="004F7CCB">
        <w:rPr>
          <w:rFonts w:ascii="Cambria" w:hAnsi="Cambria"/>
          <w:b/>
        </w:rPr>
        <w:t xml:space="preserve">, </w:t>
      </w:r>
      <w:r w:rsidR="004F7CCB" w:rsidRPr="00E90FA1">
        <w:rPr>
          <w:rFonts w:ascii="Cambria" w:hAnsi="Cambria"/>
          <w:b/>
        </w:rPr>
        <w:t>5:00</w:t>
      </w:r>
      <w:r w:rsidRPr="00E90FA1">
        <w:rPr>
          <w:rFonts w:ascii="Cambria" w:hAnsi="Cambria"/>
          <w:b/>
        </w:rPr>
        <w:t xml:space="preserve"> p.m. CST</w:t>
      </w:r>
      <w:r w:rsidRPr="00E90FA1">
        <w:rPr>
          <w:rFonts w:ascii="Cambria" w:hAnsi="Cambria"/>
        </w:rPr>
        <w:t xml:space="preserve">. </w:t>
      </w:r>
    </w:p>
    <w:p w14:paraId="748805AB" w14:textId="77777777" w:rsidR="00951594" w:rsidRDefault="00F17A9A">
      <w:pPr>
        <w:pStyle w:val="Heading1"/>
        <w:spacing w:after="0"/>
        <w:ind w:left="120"/>
      </w:pPr>
      <w:r>
        <w:rPr>
          <w:rFonts w:ascii="Cambria" w:hAnsi="Cambria"/>
          <w:color w:val="000000"/>
        </w:rPr>
        <w:t>Application Review Criteria</w:t>
      </w:r>
    </w:p>
    <w:p w14:paraId="214E5E4B" w14:textId="77777777" w:rsidR="00951594" w:rsidRDefault="00F17A9A">
      <w:pPr>
        <w:numPr>
          <w:ilvl w:val="0"/>
          <w:numId w:val="4"/>
        </w:numPr>
        <w:spacing w:after="0"/>
      </w:pPr>
      <w:r>
        <w:rPr>
          <w:rFonts w:ascii="Cambria" w:hAnsi="Cambria"/>
          <w:color w:val="000000"/>
        </w:rPr>
        <w:t>Only complete applications that include all supporting documents, and which adhere to content and formatting requirements, will be reviewed</w:t>
      </w:r>
    </w:p>
    <w:p w14:paraId="56842FBF" w14:textId="77777777" w:rsidR="00951594" w:rsidRDefault="00F17A9A">
      <w:pPr>
        <w:numPr>
          <w:ilvl w:val="0"/>
          <w:numId w:val="4"/>
        </w:numPr>
        <w:spacing w:after="0"/>
      </w:pPr>
      <w:r>
        <w:rPr>
          <w:rFonts w:ascii="Cambria" w:hAnsi="Cambria"/>
          <w:color w:val="000000"/>
        </w:rPr>
        <w:t>Merit of application</w:t>
      </w:r>
    </w:p>
    <w:p w14:paraId="28289DB0" w14:textId="77777777" w:rsidR="00951594" w:rsidRDefault="00F17A9A">
      <w:pPr>
        <w:numPr>
          <w:ilvl w:val="0"/>
          <w:numId w:val="4"/>
        </w:numPr>
        <w:spacing w:after="0"/>
      </w:pPr>
      <w:r>
        <w:rPr>
          <w:rFonts w:ascii="Cambria" w:hAnsi="Cambria"/>
          <w:color w:val="000000"/>
        </w:rPr>
        <w:t>Past membership/involvement with SCAN</w:t>
      </w:r>
    </w:p>
    <w:p w14:paraId="3936209C" w14:textId="77777777" w:rsidR="00951594" w:rsidRPr="00EA1592" w:rsidRDefault="00F17A9A">
      <w:pPr>
        <w:numPr>
          <w:ilvl w:val="0"/>
          <w:numId w:val="4"/>
        </w:numPr>
        <w:spacing w:after="0"/>
      </w:pPr>
      <w:r>
        <w:rPr>
          <w:rFonts w:ascii="Cambria" w:hAnsi="Cambria"/>
          <w:color w:val="000000"/>
        </w:rPr>
        <w:t>Relevancy of career goals to SCAN’s area(s) of practice</w:t>
      </w:r>
    </w:p>
    <w:p w14:paraId="6C8DD8EF" w14:textId="77777777" w:rsidR="00EA1592" w:rsidRDefault="00EA1592" w:rsidP="00EA1592">
      <w:pPr>
        <w:spacing w:after="0"/>
        <w:rPr>
          <w:rFonts w:ascii="Cambria" w:hAnsi="Cambria"/>
          <w:color w:val="000000"/>
        </w:rPr>
      </w:pPr>
    </w:p>
    <w:p w14:paraId="18C847FB" w14:textId="77777777" w:rsidR="00EA1592" w:rsidRDefault="00EA1592" w:rsidP="00EA1592">
      <w:pPr>
        <w:spacing w:after="0"/>
        <w:rPr>
          <w:rFonts w:ascii="Cambria" w:hAnsi="Cambria"/>
          <w:color w:val="000000"/>
        </w:rPr>
      </w:pPr>
    </w:p>
    <w:p w14:paraId="567E2519" w14:textId="77777777" w:rsidR="00EA1592" w:rsidRDefault="00EA1592" w:rsidP="00EA1592">
      <w:pPr>
        <w:spacing w:after="0"/>
        <w:rPr>
          <w:rFonts w:ascii="Cambria" w:hAnsi="Cambria"/>
          <w:color w:val="000000"/>
        </w:rPr>
      </w:pPr>
    </w:p>
    <w:p w14:paraId="406223C6" w14:textId="77777777" w:rsidR="00EA1592" w:rsidRDefault="00EA1592" w:rsidP="00EA1592">
      <w:pPr>
        <w:spacing w:after="0"/>
        <w:rPr>
          <w:rFonts w:ascii="Cambria" w:hAnsi="Cambria"/>
          <w:color w:val="000000"/>
        </w:rPr>
      </w:pPr>
    </w:p>
    <w:p w14:paraId="100327CB" w14:textId="77777777" w:rsidR="00EA1592" w:rsidRDefault="00EA1592" w:rsidP="00EA1592">
      <w:pPr>
        <w:spacing w:after="0"/>
        <w:rPr>
          <w:rFonts w:ascii="Cambria" w:hAnsi="Cambria"/>
          <w:color w:val="000000"/>
        </w:rPr>
      </w:pPr>
    </w:p>
    <w:p w14:paraId="641A4773" w14:textId="77777777" w:rsidR="00EA1592" w:rsidRDefault="00EA1592" w:rsidP="00EA1592">
      <w:pPr>
        <w:spacing w:after="0"/>
        <w:rPr>
          <w:rFonts w:ascii="Cambria" w:hAnsi="Cambria"/>
          <w:color w:val="000000"/>
        </w:rPr>
      </w:pPr>
    </w:p>
    <w:p w14:paraId="5F33E32A" w14:textId="77777777" w:rsidR="00EA1592" w:rsidRDefault="00EA1592" w:rsidP="00EA1592">
      <w:pPr>
        <w:spacing w:after="0"/>
        <w:rPr>
          <w:rFonts w:ascii="Cambria" w:hAnsi="Cambria"/>
          <w:color w:val="000000"/>
        </w:rPr>
      </w:pPr>
    </w:p>
    <w:p w14:paraId="649E9AAC" w14:textId="77777777" w:rsidR="00EA1592" w:rsidRDefault="00EA1592" w:rsidP="00EA1592">
      <w:pPr>
        <w:spacing w:after="0"/>
        <w:rPr>
          <w:rFonts w:ascii="Cambria" w:hAnsi="Cambria"/>
          <w:color w:val="000000"/>
        </w:rPr>
      </w:pPr>
    </w:p>
    <w:p w14:paraId="33A09F36" w14:textId="77777777" w:rsidR="00EA1592" w:rsidRDefault="00EA1592" w:rsidP="00EA1592">
      <w:pPr>
        <w:spacing w:after="0"/>
        <w:rPr>
          <w:rFonts w:ascii="Cambria" w:hAnsi="Cambria"/>
          <w:color w:val="000000"/>
        </w:rPr>
      </w:pPr>
    </w:p>
    <w:p w14:paraId="3408B595" w14:textId="77777777" w:rsidR="00E90FA1" w:rsidRDefault="00E90FA1" w:rsidP="00EA1592">
      <w:pPr>
        <w:spacing w:after="0"/>
        <w:rPr>
          <w:rFonts w:ascii="Cambria" w:hAnsi="Cambria"/>
          <w:color w:val="000000"/>
        </w:rPr>
      </w:pPr>
    </w:p>
    <w:p w14:paraId="4D2ADC3C" w14:textId="77777777" w:rsidR="00E90FA1" w:rsidRDefault="00E90FA1" w:rsidP="00EA1592">
      <w:pPr>
        <w:spacing w:after="0"/>
        <w:rPr>
          <w:rFonts w:ascii="Cambria" w:hAnsi="Cambria"/>
          <w:color w:val="000000"/>
        </w:rPr>
      </w:pPr>
    </w:p>
    <w:p w14:paraId="004FD21A" w14:textId="77777777" w:rsidR="00E90FA1" w:rsidRDefault="00E90FA1" w:rsidP="00EA1592">
      <w:pPr>
        <w:spacing w:after="0"/>
        <w:rPr>
          <w:rFonts w:ascii="Cambria" w:hAnsi="Cambria"/>
          <w:color w:val="000000"/>
        </w:rPr>
      </w:pPr>
    </w:p>
    <w:p w14:paraId="113BDCEE" w14:textId="77777777" w:rsidR="00E90FA1" w:rsidRDefault="00E90FA1" w:rsidP="00EA1592">
      <w:pPr>
        <w:spacing w:after="0"/>
        <w:rPr>
          <w:rFonts w:ascii="Cambria" w:hAnsi="Cambria"/>
          <w:color w:val="000000"/>
        </w:rPr>
      </w:pPr>
    </w:p>
    <w:p w14:paraId="409753C1" w14:textId="77777777" w:rsidR="00EA1592" w:rsidRDefault="00EA1592" w:rsidP="00EA1592">
      <w:pPr>
        <w:spacing w:after="0"/>
      </w:pPr>
    </w:p>
    <w:p w14:paraId="0874EB4A" w14:textId="77777777" w:rsidR="00E90FA1" w:rsidRDefault="00E90FA1" w:rsidP="00EA1592">
      <w:pPr>
        <w:spacing w:after="0"/>
        <w:ind w:left="120"/>
      </w:pPr>
    </w:p>
    <w:p w14:paraId="08732936" w14:textId="77777777" w:rsidR="000D5B87" w:rsidRDefault="000D5B87" w:rsidP="00EA1592">
      <w:pPr>
        <w:spacing w:after="0"/>
        <w:ind w:left="120"/>
      </w:pPr>
    </w:p>
    <w:p w14:paraId="4500C05A" w14:textId="77777777" w:rsidR="000D5B87" w:rsidRDefault="000D5B87" w:rsidP="00EA1592">
      <w:pPr>
        <w:spacing w:after="0"/>
        <w:ind w:left="120"/>
      </w:pPr>
    </w:p>
    <w:p w14:paraId="48E01E54" w14:textId="77777777" w:rsidR="00951594" w:rsidRPr="00EA1592" w:rsidRDefault="00F17A9A" w:rsidP="00EA1592">
      <w:pPr>
        <w:spacing w:after="0"/>
        <w:ind w:left="120"/>
        <w:rPr>
          <w:b/>
          <w:bCs/>
          <w:sz w:val="28"/>
          <w:szCs w:val="28"/>
        </w:rPr>
      </w:pPr>
      <w:r>
        <w:lastRenderedPageBreak/>
        <w:br/>
      </w:r>
      <w:r w:rsidRPr="00EA1592">
        <w:rPr>
          <w:rFonts w:ascii="Cambria" w:hAnsi="Cambria"/>
          <w:b/>
          <w:bCs/>
          <w:color w:val="000000"/>
          <w:sz w:val="28"/>
          <w:szCs w:val="28"/>
        </w:rPr>
        <w:t>Appendix A: SCAN Dietetic Internship Award Application</w:t>
      </w:r>
    </w:p>
    <w:p w14:paraId="58F849FE" w14:textId="77777777" w:rsidR="00951594" w:rsidRDefault="00951594">
      <w:pPr>
        <w:spacing w:after="0"/>
        <w:ind w:left="120"/>
      </w:pPr>
    </w:p>
    <w:p w14:paraId="483B6812" w14:textId="77777777" w:rsidR="00951594" w:rsidRDefault="00F17A9A">
      <w:pPr>
        <w:spacing w:after="0"/>
        <w:ind w:left="120"/>
      </w:pPr>
      <w:r>
        <w:rPr>
          <w:rFonts w:ascii="Cambria" w:hAnsi="Cambria"/>
          <w:b/>
          <w:color w:val="000000"/>
        </w:rPr>
        <w:t>Student Information</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951594" w14:paraId="674F51EB" w14:textId="77777777">
        <w:trPr>
          <w:trHeight w:val="450"/>
          <w:tblCellSpacing w:w="0" w:type="dxa"/>
        </w:trPr>
        <w:tc>
          <w:tcPr>
            <w:tcW w:w="14040" w:type="dxa"/>
            <w:tcMar>
              <w:top w:w="75" w:type="dxa"/>
              <w:left w:w="120" w:type="dxa"/>
              <w:bottom w:w="75" w:type="dxa"/>
              <w:right w:w="120" w:type="dxa"/>
            </w:tcMar>
          </w:tcPr>
          <w:p w14:paraId="2A14495E" w14:textId="77777777" w:rsidR="00951594" w:rsidRPr="000D5B87" w:rsidRDefault="00F17A9A">
            <w:pPr>
              <w:spacing w:after="0"/>
              <w:ind w:left="240"/>
              <w:rPr>
                <w:b/>
              </w:rPr>
            </w:pPr>
            <w:r w:rsidRPr="000D5B87">
              <w:rPr>
                <w:rFonts w:ascii="Cambria" w:hAnsi="Cambria"/>
                <w:b/>
                <w:color w:val="000000"/>
              </w:rPr>
              <w:t>Name (First, Middle Initial, Last):</w:t>
            </w:r>
          </w:p>
        </w:tc>
      </w:tr>
      <w:tr w:rsidR="00951594" w14:paraId="3D9F9BB0"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69069C1B" w14:textId="77777777" w:rsidR="00951594" w:rsidRDefault="00F17A9A">
            <w:pPr>
              <w:spacing w:after="0"/>
              <w:ind w:left="240"/>
            </w:pPr>
            <w:r>
              <w:rPr>
                <w:rFonts w:ascii="Cambria" w:hAnsi="Cambria"/>
                <w:color w:val="000000"/>
              </w:rPr>
              <w:t>     </w:t>
            </w:r>
          </w:p>
        </w:tc>
      </w:tr>
      <w:tr w:rsidR="00951594" w14:paraId="285AE38F"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2F248DA6" w14:textId="77777777" w:rsidR="00951594" w:rsidRPr="000D5B87" w:rsidRDefault="00F17A9A">
            <w:pPr>
              <w:spacing w:after="0"/>
              <w:ind w:left="240"/>
              <w:rPr>
                <w:b/>
              </w:rPr>
            </w:pPr>
            <w:r w:rsidRPr="000D5B87">
              <w:rPr>
                <w:rFonts w:ascii="Cambria" w:hAnsi="Cambria"/>
                <w:b/>
                <w:color w:val="000000"/>
              </w:rPr>
              <w:t>Permanent Address:</w:t>
            </w:r>
          </w:p>
        </w:tc>
      </w:tr>
      <w:tr w:rsidR="00951594" w14:paraId="3324BCAB"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41D8BF03" w14:textId="77777777" w:rsidR="00951594" w:rsidRDefault="00F17A9A">
            <w:pPr>
              <w:spacing w:after="0"/>
              <w:ind w:left="240"/>
            </w:pPr>
            <w:r>
              <w:rPr>
                <w:rFonts w:ascii="Cambria" w:hAnsi="Cambria"/>
                <w:color w:val="000000"/>
              </w:rPr>
              <w:t>     </w:t>
            </w:r>
          </w:p>
        </w:tc>
      </w:tr>
      <w:tr w:rsidR="00951594" w14:paraId="36D9B628"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2366B926" w14:textId="77777777" w:rsidR="00951594" w:rsidRPr="000D5B87" w:rsidRDefault="00F17A9A">
            <w:pPr>
              <w:spacing w:after="0"/>
              <w:ind w:left="240"/>
              <w:rPr>
                <w:b/>
              </w:rPr>
            </w:pPr>
            <w:r w:rsidRPr="000D5B87">
              <w:rPr>
                <w:rFonts w:ascii="Cambria" w:hAnsi="Cambria"/>
                <w:b/>
                <w:color w:val="000000"/>
              </w:rPr>
              <w:t>City, State, Zip Code:</w:t>
            </w:r>
          </w:p>
        </w:tc>
      </w:tr>
      <w:tr w:rsidR="00951594" w14:paraId="4F9FB6BB"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592DDDB8" w14:textId="77777777" w:rsidR="00951594" w:rsidRDefault="00F17A9A">
            <w:pPr>
              <w:spacing w:after="0"/>
              <w:ind w:left="240"/>
            </w:pPr>
            <w:r>
              <w:rPr>
                <w:rFonts w:ascii="Cambria" w:hAnsi="Cambria"/>
                <w:color w:val="000000"/>
              </w:rPr>
              <w:t>     </w:t>
            </w:r>
          </w:p>
        </w:tc>
      </w:tr>
      <w:tr w:rsidR="00951594" w14:paraId="43C730BF"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3D320A70" w14:textId="77777777" w:rsidR="00951594" w:rsidRPr="000D5B87" w:rsidRDefault="00F17A9A">
            <w:pPr>
              <w:spacing w:after="0"/>
              <w:ind w:left="240"/>
              <w:rPr>
                <w:b/>
              </w:rPr>
            </w:pPr>
            <w:r w:rsidRPr="000D5B87">
              <w:rPr>
                <w:rFonts w:ascii="Cambria" w:hAnsi="Cambria"/>
                <w:b/>
                <w:color w:val="000000"/>
              </w:rPr>
              <w:t>Home/Cell Phone:</w:t>
            </w:r>
          </w:p>
        </w:tc>
      </w:tr>
      <w:tr w:rsidR="00951594" w14:paraId="35FCD2BC"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4BA5E2DB" w14:textId="77777777" w:rsidR="00951594" w:rsidRDefault="00F17A9A">
            <w:pPr>
              <w:spacing w:after="0"/>
              <w:ind w:left="240"/>
            </w:pPr>
            <w:r>
              <w:rPr>
                <w:rFonts w:ascii="Cambria" w:hAnsi="Cambria"/>
                <w:color w:val="000000"/>
              </w:rPr>
              <w:t>     </w:t>
            </w:r>
          </w:p>
        </w:tc>
      </w:tr>
      <w:tr w:rsidR="00951594" w14:paraId="4917787F"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3F2D54B5" w14:textId="77777777" w:rsidR="00951594" w:rsidRPr="000D5B87" w:rsidRDefault="00F17A9A">
            <w:pPr>
              <w:spacing w:after="0"/>
              <w:ind w:left="240"/>
              <w:rPr>
                <w:b/>
              </w:rPr>
            </w:pPr>
            <w:r w:rsidRPr="000D5B87">
              <w:rPr>
                <w:rFonts w:ascii="Cambria" w:hAnsi="Cambria"/>
                <w:b/>
                <w:color w:val="000000"/>
              </w:rPr>
              <w:t>Academy ID:</w:t>
            </w:r>
          </w:p>
        </w:tc>
      </w:tr>
      <w:tr w:rsidR="00951594" w14:paraId="72B340A6"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24768AB0" w14:textId="77777777" w:rsidR="00951594" w:rsidRDefault="00F17A9A">
            <w:pPr>
              <w:spacing w:after="0"/>
              <w:ind w:left="240"/>
            </w:pPr>
            <w:r>
              <w:rPr>
                <w:rFonts w:ascii="Cambria" w:hAnsi="Cambria"/>
                <w:color w:val="000000"/>
              </w:rPr>
              <w:t>     </w:t>
            </w:r>
          </w:p>
        </w:tc>
      </w:tr>
      <w:tr w:rsidR="00951594" w14:paraId="3C50CAB3"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61C421C7" w14:textId="77777777" w:rsidR="00951594" w:rsidRPr="000D5B87" w:rsidRDefault="00F17A9A">
            <w:pPr>
              <w:spacing w:after="0"/>
              <w:ind w:left="240"/>
              <w:rPr>
                <w:b/>
              </w:rPr>
            </w:pPr>
            <w:r w:rsidRPr="000D5B87">
              <w:rPr>
                <w:rFonts w:ascii="Cambria" w:hAnsi="Cambria"/>
                <w:b/>
                <w:color w:val="000000"/>
              </w:rPr>
              <w:t>Email Address:</w:t>
            </w:r>
          </w:p>
        </w:tc>
      </w:tr>
      <w:tr w:rsidR="00951594" w14:paraId="139EC197" w14:textId="77777777">
        <w:trPr>
          <w:trHeight w:val="465"/>
          <w:tblCellSpacing w:w="0" w:type="dxa"/>
        </w:trPr>
        <w:tc>
          <w:tcPr>
            <w:tcW w:w="14040" w:type="dxa"/>
            <w:tcBorders>
              <w:top w:val="single" w:sz="8" w:space="0" w:color="C1C7CD"/>
            </w:tcBorders>
            <w:tcMar>
              <w:top w:w="75" w:type="dxa"/>
              <w:left w:w="120" w:type="dxa"/>
              <w:bottom w:w="75" w:type="dxa"/>
              <w:right w:w="120" w:type="dxa"/>
            </w:tcMar>
          </w:tcPr>
          <w:p w14:paraId="027D1517" w14:textId="77777777" w:rsidR="00951594" w:rsidRDefault="00F17A9A">
            <w:pPr>
              <w:spacing w:after="0"/>
              <w:ind w:left="240"/>
            </w:pPr>
            <w:r>
              <w:rPr>
                <w:rFonts w:ascii="Cambria" w:hAnsi="Cambria"/>
                <w:color w:val="000000"/>
              </w:rPr>
              <w:t>     </w:t>
            </w:r>
          </w:p>
        </w:tc>
      </w:tr>
    </w:tbl>
    <w:p w14:paraId="4C75741B" w14:textId="77777777" w:rsidR="00951594" w:rsidRDefault="00951594">
      <w:pPr>
        <w:spacing w:after="0"/>
        <w:ind w:left="120"/>
      </w:pPr>
    </w:p>
    <w:p w14:paraId="50F40DC5" w14:textId="77777777" w:rsidR="00951594" w:rsidRDefault="00F17A9A">
      <w:pPr>
        <w:spacing w:after="0"/>
        <w:ind w:left="120"/>
      </w:pPr>
      <w:r>
        <w:rPr>
          <w:rFonts w:ascii="Cambria" w:hAnsi="Cambria"/>
          <w:b/>
          <w:color w:val="000000"/>
        </w:rPr>
        <w:t>Program Information</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951594" w14:paraId="328A6E33" w14:textId="77777777" w:rsidTr="00A73291">
        <w:trPr>
          <w:trHeight w:val="450"/>
          <w:tblCellSpacing w:w="0" w:type="dxa"/>
        </w:trPr>
        <w:tc>
          <w:tcPr>
            <w:tcW w:w="9225" w:type="dxa"/>
            <w:tcMar>
              <w:top w:w="75" w:type="dxa"/>
              <w:left w:w="120" w:type="dxa"/>
              <w:bottom w:w="75" w:type="dxa"/>
              <w:right w:w="120" w:type="dxa"/>
            </w:tcMar>
          </w:tcPr>
          <w:p w14:paraId="3DC10FDD" w14:textId="77777777" w:rsidR="00951594" w:rsidRPr="000D5B87" w:rsidRDefault="00F17A9A">
            <w:pPr>
              <w:spacing w:after="0"/>
              <w:ind w:left="240"/>
              <w:rPr>
                <w:b/>
              </w:rPr>
            </w:pPr>
            <w:r w:rsidRPr="000D5B87">
              <w:rPr>
                <w:rFonts w:ascii="Cambria" w:hAnsi="Cambria"/>
                <w:b/>
                <w:color w:val="000000"/>
              </w:rPr>
              <w:t>Dietetic Internship Program:</w:t>
            </w:r>
          </w:p>
        </w:tc>
      </w:tr>
      <w:tr w:rsidR="00951594" w14:paraId="6BC03E83"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03B25700" w14:textId="77777777" w:rsidR="00951594" w:rsidRDefault="00F17A9A">
            <w:pPr>
              <w:spacing w:after="0"/>
              <w:ind w:left="240"/>
            </w:pPr>
            <w:r>
              <w:rPr>
                <w:rFonts w:ascii="Cambria" w:hAnsi="Cambria"/>
                <w:color w:val="000000"/>
              </w:rPr>
              <w:t>     </w:t>
            </w:r>
          </w:p>
        </w:tc>
      </w:tr>
      <w:tr w:rsidR="00951594" w14:paraId="18322208"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492B2B8A" w14:textId="77777777" w:rsidR="00951594" w:rsidRPr="000D5B87" w:rsidRDefault="00F17A9A">
            <w:pPr>
              <w:spacing w:after="0"/>
              <w:ind w:left="240"/>
              <w:rPr>
                <w:b/>
              </w:rPr>
            </w:pPr>
            <w:r w:rsidRPr="000D5B87">
              <w:rPr>
                <w:rFonts w:ascii="Cambria" w:hAnsi="Cambria"/>
                <w:b/>
                <w:color w:val="000000"/>
              </w:rPr>
              <w:t>Program Director:</w:t>
            </w:r>
          </w:p>
        </w:tc>
      </w:tr>
      <w:tr w:rsidR="00951594" w14:paraId="5E9AAE98"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565038AA" w14:textId="77777777" w:rsidR="00951594" w:rsidRDefault="00F17A9A">
            <w:pPr>
              <w:spacing w:after="0"/>
              <w:ind w:left="240"/>
            </w:pPr>
            <w:r>
              <w:rPr>
                <w:rFonts w:ascii="Cambria" w:hAnsi="Cambria"/>
                <w:color w:val="000000"/>
              </w:rPr>
              <w:lastRenderedPageBreak/>
              <w:t>     </w:t>
            </w:r>
          </w:p>
        </w:tc>
      </w:tr>
      <w:tr w:rsidR="00951594" w14:paraId="0D1CC8A2"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6F28D914" w14:textId="77777777" w:rsidR="00951594" w:rsidRPr="000D5B87" w:rsidRDefault="00F17A9A">
            <w:pPr>
              <w:spacing w:after="0"/>
              <w:ind w:left="240"/>
              <w:rPr>
                <w:b/>
              </w:rPr>
            </w:pPr>
            <w:r w:rsidRPr="000D5B87">
              <w:rPr>
                <w:rFonts w:ascii="Cambria" w:hAnsi="Cambria"/>
                <w:b/>
                <w:color w:val="000000"/>
              </w:rPr>
              <w:t>Mailing Address:</w:t>
            </w:r>
          </w:p>
        </w:tc>
      </w:tr>
      <w:tr w:rsidR="00951594" w14:paraId="38697C3D"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2449A5C7" w14:textId="77777777" w:rsidR="00951594" w:rsidRDefault="00F17A9A">
            <w:pPr>
              <w:spacing w:after="0"/>
              <w:ind w:left="240"/>
            </w:pPr>
            <w:r>
              <w:rPr>
                <w:rFonts w:ascii="Cambria" w:hAnsi="Cambria"/>
                <w:color w:val="000000"/>
              </w:rPr>
              <w:t>     </w:t>
            </w:r>
          </w:p>
        </w:tc>
      </w:tr>
      <w:tr w:rsidR="00951594" w14:paraId="65617091"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41D00BCC" w14:textId="77777777" w:rsidR="00951594" w:rsidRPr="000D5B87" w:rsidRDefault="00F17A9A">
            <w:pPr>
              <w:spacing w:after="0"/>
              <w:ind w:left="240"/>
              <w:rPr>
                <w:b/>
              </w:rPr>
            </w:pPr>
            <w:r w:rsidRPr="000D5B87">
              <w:rPr>
                <w:rFonts w:ascii="Cambria" w:hAnsi="Cambria"/>
                <w:b/>
                <w:color w:val="000000"/>
              </w:rPr>
              <w:t>Phone:</w:t>
            </w:r>
          </w:p>
        </w:tc>
      </w:tr>
      <w:tr w:rsidR="00951594" w14:paraId="3434F278"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6628543F" w14:textId="77777777" w:rsidR="00951594" w:rsidRDefault="00F17A9A">
            <w:pPr>
              <w:spacing w:after="0"/>
              <w:ind w:left="240"/>
            </w:pPr>
            <w:r>
              <w:rPr>
                <w:rFonts w:ascii="Cambria" w:hAnsi="Cambria"/>
                <w:color w:val="000000"/>
              </w:rPr>
              <w:t>     </w:t>
            </w:r>
          </w:p>
        </w:tc>
      </w:tr>
      <w:tr w:rsidR="00951594" w14:paraId="27E37CC3"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6E46A98D" w14:textId="77777777" w:rsidR="00951594" w:rsidRPr="000D5B87" w:rsidRDefault="00F17A9A">
            <w:pPr>
              <w:spacing w:after="0"/>
              <w:ind w:left="240"/>
              <w:rPr>
                <w:b/>
              </w:rPr>
            </w:pPr>
            <w:r w:rsidRPr="000D5B87">
              <w:rPr>
                <w:rFonts w:ascii="Cambria" w:hAnsi="Cambria"/>
                <w:b/>
                <w:color w:val="000000"/>
              </w:rPr>
              <w:t>Email Address:</w:t>
            </w:r>
          </w:p>
        </w:tc>
      </w:tr>
      <w:tr w:rsidR="00951594" w14:paraId="7C94F54C"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5D36061A" w14:textId="77777777" w:rsidR="00951594" w:rsidRDefault="00F17A9A">
            <w:pPr>
              <w:spacing w:after="0"/>
              <w:ind w:left="240"/>
            </w:pPr>
            <w:r>
              <w:rPr>
                <w:rFonts w:ascii="Cambria" w:hAnsi="Cambria"/>
                <w:color w:val="000000"/>
              </w:rPr>
              <w:t>     </w:t>
            </w:r>
          </w:p>
        </w:tc>
      </w:tr>
      <w:tr w:rsidR="00951594" w14:paraId="27D70291"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79936D5A" w14:textId="77777777" w:rsidR="00951594" w:rsidRPr="000D5B87" w:rsidRDefault="00F17A9A">
            <w:pPr>
              <w:spacing w:after="0"/>
              <w:ind w:left="240"/>
              <w:rPr>
                <w:b/>
              </w:rPr>
            </w:pPr>
            <w:r w:rsidRPr="000D5B87">
              <w:rPr>
                <w:rFonts w:ascii="Cambria" w:hAnsi="Cambria"/>
                <w:b/>
                <w:color w:val="000000"/>
              </w:rPr>
              <w:t>Program Start Date:</w:t>
            </w:r>
          </w:p>
        </w:tc>
      </w:tr>
      <w:tr w:rsidR="00951594" w14:paraId="1A85B48B"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7E8A4BAA" w14:textId="77777777" w:rsidR="00951594" w:rsidRDefault="00F17A9A">
            <w:pPr>
              <w:spacing w:after="0"/>
              <w:ind w:left="240"/>
            </w:pPr>
            <w:r>
              <w:rPr>
                <w:rFonts w:ascii="Cambria" w:hAnsi="Cambria"/>
                <w:color w:val="000000"/>
              </w:rPr>
              <w:t>     </w:t>
            </w:r>
          </w:p>
        </w:tc>
      </w:tr>
      <w:tr w:rsidR="00951594" w14:paraId="45AFFC79" w14:textId="77777777" w:rsidTr="00A73291">
        <w:trPr>
          <w:trHeight w:val="465"/>
          <w:tblCellSpacing w:w="0" w:type="dxa"/>
        </w:trPr>
        <w:tc>
          <w:tcPr>
            <w:tcW w:w="9225" w:type="dxa"/>
            <w:tcBorders>
              <w:top w:val="single" w:sz="8" w:space="0" w:color="C1C7CD"/>
            </w:tcBorders>
            <w:tcMar>
              <w:top w:w="75" w:type="dxa"/>
              <w:left w:w="120" w:type="dxa"/>
              <w:bottom w:w="75" w:type="dxa"/>
              <w:right w:w="120" w:type="dxa"/>
            </w:tcMar>
          </w:tcPr>
          <w:p w14:paraId="166BEEAC" w14:textId="77777777" w:rsidR="00951594" w:rsidRPr="000D5B87" w:rsidRDefault="00F17A9A">
            <w:pPr>
              <w:spacing w:after="0"/>
              <w:ind w:left="240"/>
              <w:rPr>
                <w:b/>
              </w:rPr>
            </w:pPr>
            <w:r w:rsidRPr="000D5B87">
              <w:rPr>
                <w:rFonts w:ascii="Cambria" w:hAnsi="Cambria"/>
                <w:b/>
                <w:color w:val="000000"/>
              </w:rPr>
              <w:t>Tuition:</w:t>
            </w:r>
          </w:p>
        </w:tc>
      </w:tr>
      <w:tr w:rsidR="00951594" w14:paraId="3799A6C4" w14:textId="77777777" w:rsidTr="00A73291">
        <w:trPr>
          <w:trHeight w:val="465"/>
          <w:tblCellSpacing w:w="0" w:type="dxa"/>
        </w:trPr>
        <w:tc>
          <w:tcPr>
            <w:tcW w:w="9225" w:type="dxa"/>
            <w:tcBorders>
              <w:top w:val="single" w:sz="8" w:space="0" w:color="C1C7CD"/>
              <w:bottom w:val="single" w:sz="8" w:space="0" w:color="C1C7CD"/>
            </w:tcBorders>
            <w:tcMar>
              <w:top w:w="75" w:type="dxa"/>
              <w:left w:w="120" w:type="dxa"/>
              <w:bottom w:w="75" w:type="dxa"/>
              <w:right w:w="120" w:type="dxa"/>
            </w:tcMar>
          </w:tcPr>
          <w:p w14:paraId="0B758C72" w14:textId="77777777" w:rsidR="00951594" w:rsidRDefault="00F17A9A">
            <w:pPr>
              <w:spacing w:after="0"/>
              <w:ind w:left="240"/>
            </w:pPr>
            <w:r>
              <w:rPr>
                <w:rFonts w:ascii="Cambria" w:hAnsi="Cambria"/>
                <w:color w:val="000000"/>
              </w:rPr>
              <w:t>     </w:t>
            </w:r>
          </w:p>
        </w:tc>
      </w:tr>
    </w:tbl>
    <w:p w14:paraId="7F0933CC" w14:textId="77777777" w:rsidR="00CE6AE5" w:rsidRDefault="00CE6AE5" w:rsidP="00CE6AE5">
      <w:pPr>
        <w:spacing w:after="0"/>
        <w:ind w:left="120"/>
        <w:jc w:val="both"/>
        <w:rPr>
          <w:rFonts w:ascii="Cambria" w:hAnsi="Cambria"/>
          <w:b/>
          <w:color w:val="000000"/>
        </w:rPr>
      </w:pPr>
    </w:p>
    <w:p w14:paraId="1F15139F" w14:textId="77777777" w:rsidR="000D5B87" w:rsidRDefault="000D5B87" w:rsidP="00CE6AE5">
      <w:pPr>
        <w:spacing w:after="0"/>
        <w:ind w:left="120"/>
        <w:jc w:val="both"/>
        <w:rPr>
          <w:rFonts w:ascii="Cambria" w:hAnsi="Cambria"/>
          <w:b/>
          <w:color w:val="000000"/>
        </w:rPr>
      </w:pPr>
    </w:p>
    <w:p w14:paraId="069E6DA4" w14:textId="77777777" w:rsidR="000D5B87" w:rsidRDefault="000D5B87" w:rsidP="00CE6AE5">
      <w:pPr>
        <w:spacing w:after="0"/>
        <w:ind w:left="120"/>
        <w:jc w:val="both"/>
        <w:rPr>
          <w:rFonts w:ascii="Cambria" w:hAnsi="Cambria"/>
          <w:b/>
          <w:color w:val="000000"/>
        </w:rPr>
      </w:pPr>
    </w:p>
    <w:p w14:paraId="06E0ECDF" w14:textId="77777777" w:rsidR="000D5B87" w:rsidRDefault="000D5B87" w:rsidP="00CE6AE5">
      <w:pPr>
        <w:spacing w:after="0"/>
        <w:ind w:left="120"/>
        <w:jc w:val="both"/>
        <w:rPr>
          <w:rFonts w:ascii="Cambria" w:hAnsi="Cambria"/>
          <w:b/>
          <w:color w:val="000000"/>
        </w:rPr>
      </w:pPr>
    </w:p>
    <w:p w14:paraId="7DEBD4A4" w14:textId="77777777" w:rsidR="000D5B87" w:rsidRDefault="000D5B87" w:rsidP="00CE6AE5">
      <w:pPr>
        <w:spacing w:after="0"/>
        <w:ind w:left="120"/>
        <w:jc w:val="both"/>
        <w:rPr>
          <w:rFonts w:ascii="Cambria" w:hAnsi="Cambria"/>
          <w:b/>
          <w:color w:val="000000"/>
        </w:rPr>
      </w:pPr>
    </w:p>
    <w:p w14:paraId="5B49892B" w14:textId="77777777" w:rsidR="00951594" w:rsidRDefault="00F17A9A" w:rsidP="00CE6AE5">
      <w:pPr>
        <w:spacing w:after="0"/>
        <w:ind w:left="120"/>
        <w:jc w:val="both"/>
      </w:pPr>
      <w:r>
        <w:rPr>
          <w:rFonts w:ascii="Cambria" w:hAnsi="Cambria"/>
          <w:b/>
          <w:color w:val="000000"/>
        </w:rPr>
        <w:t>Describe, in 300 words or less, your career goals and your past/current involvement with SCAN. Describe how your involvement with SCAN will help you to achieve your career goals.</w:t>
      </w:r>
    </w:p>
    <w:p w14:paraId="2F201E8C" w14:textId="77777777" w:rsidR="00951594" w:rsidRDefault="00F17A9A">
      <w:pPr>
        <w:spacing w:after="0"/>
        <w:ind w:left="120"/>
      </w:pPr>
      <w:r>
        <w:br/>
      </w:r>
    </w:p>
    <w:p w14:paraId="7E40B839" w14:textId="77777777" w:rsidR="00951594" w:rsidRDefault="00F17A9A">
      <w:pPr>
        <w:spacing w:after="0"/>
        <w:ind w:left="120"/>
      </w:pPr>
      <w:r>
        <w:rPr>
          <w:rFonts w:ascii="Cambria" w:hAnsi="Cambria"/>
          <w:color w:val="000000"/>
        </w:rPr>
        <w:t>     </w:t>
      </w:r>
    </w:p>
    <w:p w14:paraId="13E85AF8" w14:textId="77777777" w:rsidR="00951594" w:rsidRDefault="00F17A9A">
      <w:pPr>
        <w:spacing w:after="0"/>
        <w:ind w:left="120"/>
      </w:pPr>
      <w:r>
        <w:br/>
      </w:r>
    </w:p>
    <w:sectPr w:rsidR="0095159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DBD9" w14:textId="77777777" w:rsidR="00EE421E" w:rsidRDefault="00EE421E" w:rsidP="00E90FA1">
      <w:pPr>
        <w:spacing w:after="0" w:line="240" w:lineRule="auto"/>
      </w:pPr>
      <w:r>
        <w:separator/>
      </w:r>
    </w:p>
  </w:endnote>
  <w:endnote w:type="continuationSeparator" w:id="0">
    <w:p w14:paraId="2795827D" w14:textId="77777777" w:rsidR="00EE421E" w:rsidRDefault="00EE421E" w:rsidP="00E9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06F5B" w14:textId="77777777" w:rsidR="00EE421E" w:rsidRDefault="00EE421E" w:rsidP="00E90FA1">
      <w:pPr>
        <w:spacing w:after="0" w:line="240" w:lineRule="auto"/>
      </w:pPr>
      <w:r>
        <w:separator/>
      </w:r>
    </w:p>
  </w:footnote>
  <w:footnote w:type="continuationSeparator" w:id="0">
    <w:p w14:paraId="392D8BCE" w14:textId="77777777" w:rsidR="00EE421E" w:rsidRDefault="00EE421E" w:rsidP="00E90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3BA8" w14:textId="77777777" w:rsidR="00E90FA1" w:rsidRDefault="00E90FA1" w:rsidP="00E90FA1">
    <w:pPr>
      <w:pStyle w:val="Header"/>
      <w:jc w:val="right"/>
    </w:pPr>
    <w:r>
      <w:rPr>
        <w:noProof/>
      </w:rPr>
      <w:drawing>
        <wp:inline distT="0" distB="0" distL="0" distR="0" wp14:anchorId="3A29DF41" wp14:editId="73668745">
          <wp:extent cx="1562100" cy="10622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7550" cy="10795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19A"/>
    <w:multiLevelType w:val="multilevel"/>
    <w:tmpl w:val="354CE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21511"/>
    <w:multiLevelType w:val="multilevel"/>
    <w:tmpl w:val="D4C04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C25B3"/>
    <w:multiLevelType w:val="multilevel"/>
    <w:tmpl w:val="042A0C88"/>
    <w:lvl w:ilvl="0">
      <w:start w:val="1"/>
      <w:numFmt w:val="decimal"/>
      <w:lvlText w:val="%1."/>
      <w:lvlJc w:val="left"/>
      <w:pPr>
        <w:ind w:left="960" w:hanging="360"/>
      </w:pPr>
    </w:lvl>
    <w:lvl w:ilvl="1">
      <w:start w:val="1"/>
      <w:numFmt w:val="bullet"/>
      <w:lvlText w:val=""/>
      <w:lvlJc w:val="left"/>
      <w:pPr>
        <w:ind w:left="15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C545E9"/>
    <w:multiLevelType w:val="hybridMultilevel"/>
    <w:tmpl w:val="05CCC3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72C3049E"/>
    <w:multiLevelType w:val="multilevel"/>
    <w:tmpl w:val="B688F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94"/>
    <w:rsid w:val="000C0EAC"/>
    <w:rsid w:val="000D5B87"/>
    <w:rsid w:val="003906E1"/>
    <w:rsid w:val="004F7CCB"/>
    <w:rsid w:val="008F1565"/>
    <w:rsid w:val="00951594"/>
    <w:rsid w:val="00A73291"/>
    <w:rsid w:val="00A75043"/>
    <w:rsid w:val="00B876AC"/>
    <w:rsid w:val="00BC78BC"/>
    <w:rsid w:val="00C02B70"/>
    <w:rsid w:val="00CE6AE5"/>
    <w:rsid w:val="00E90FA1"/>
    <w:rsid w:val="00EA1592"/>
    <w:rsid w:val="00EE421E"/>
    <w:rsid w:val="00F17A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9217"/>
  <w15:docId w15:val="{C754A0ED-5971-4512-8920-8D6AD0E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Footer">
    <w:name w:val="footer"/>
    <w:basedOn w:val="Normal"/>
    <w:link w:val="FooterChar"/>
    <w:uiPriority w:val="99"/>
    <w:unhideWhenUsed/>
    <w:rsid w:val="00E9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A1"/>
  </w:style>
  <w:style w:type="paragraph" w:styleId="ListParagraph">
    <w:name w:val="List Paragraph"/>
    <w:basedOn w:val="Normal"/>
    <w:uiPriority w:val="99"/>
    <w:rsid w:val="00CE6AE5"/>
    <w:pPr>
      <w:ind w:left="720"/>
      <w:contextualSpacing/>
    </w:pPr>
  </w:style>
  <w:style w:type="character" w:styleId="CommentReference">
    <w:name w:val="annotation reference"/>
    <w:basedOn w:val="DefaultParagraphFont"/>
    <w:uiPriority w:val="99"/>
    <w:semiHidden/>
    <w:unhideWhenUsed/>
    <w:rsid w:val="00A75043"/>
    <w:rPr>
      <w:sz w:val="16"/>
      <w:szCs w:val="16"/>
    </w:rPr>
  </w:style>
  <w:style w:type="paragraph" w:styleId="CommentText">
    <w:name w:val="annotation text"/>
    <w:basedOn w:val="Normal"/>
    <w:link w:val="CommentTextChar"/>
    <w:uiPriority w:val="99"/>
    <w:semiHidden/>
    <w:unhideWhenUsed/>
    <w:rsid w:val="00A75043"/>
    <w:pPr>
      <w:spacing w:line="240" w:lineRule="auto"/>
    </w:pPr>
    <w:rPr>
      <w:sz w:val="20"/>
      <w:szCs w:val="20"/>
    </w:rPr>
  </w:style>
  <w:style w:type="character" w:customStyle="1" w:styleId="CommentTextChar">
    <w:name w:val="Comment Text Char"/>
    <w:basedOn w:val="DefaultParagraphFont"/>
    <w:link w:val="CommentText"/>
    <w:uiPriority w:val="99"/>
    <w:semiHidden/>
    <w:rsid w:val="00A75043"/>
    <w:rPr>
      <w:sz w:val="20"/>
      <w:szCs w:val="20"/>
    </w:rPr>
  </w:style>
  <w:style w:type="paragraph" w:styleId="CommentSubject">
    <w:name w:val="annotation subject"/>
    <w:basedOn w:val="CommentText"/>
    <w:next w:val="CommentText"/>
    <w:link w:val="CommentSubjectChar"/>
    <w:uiPriority w:val="99"/>
    <w:semiHidden/>
    <w:unhideWhenUsed/>
    <w:rsid w:val="00A75043"/>
    <w:rPr>
      <w:b/>
      <w:bCs/>
    </w:rPr>
  </w:style>
  <w:style w:type="character" w:customStyle="1" w:styleId="CommentSubjectChar">
    <w:name w:val="Comment Subject Char"/>
    <w:basedOn w:val="CommentTextChar"/>
    <w:link w:val="CommentSubject"/>
    <w:uiPriority w:val="99"/>
    <w:semiHidden/>
    <w:rsid w:val="00A75043"/>
    <w:rPr>
      <w:b/>
      <w:bCs/>
      <w:sz w:val="20"/>
      <w:szCs w:val="20"/>
    </w:rPr>
  </w:style>
  <w:style w:type="paragraph" w:styleId="BalloonText">
    <w:name w:val="Balloon Text"/>
    <w:basedOn w:val="Normal"/>
    <w:link w:val="BalloonTextChar"/>
    <w:uiPriority w:val="99"/>
    <w:semiHidden/>
    <w:unhideWhenUsed/>
    <w:rsid w:val="00A7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candpg.org" TargetMode="External"/><Relationship Id="rId3" Type="http://schemas.openxmlformats.org/officeDocument/2006/relationships/settings" Target="settings.xml"/><Relationship Id="rId7" Type="http://schemas.openxmlformats.org/officeDocument/2006/relationships/hyperlink" Target="https://www.surveymonkey.com/r/DI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Legreid</dc:creator>
  <cp:lastModifiedBy>Adriana Legreid</cp:lastModifiedBy>
  <cp:revision>3</cp:revision>
  <dcterms:created xsi:type="dcterms:W3CDTF">2018-11-14T16:47:00Z</dcterms:created>
  <dcterms:modified xsi:type="dcterms:W3CDTF">2018-11-14T16:47:00Z</dcterms:modified>
</cp:coreProperties>
</file>